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</w:t>
      </w:r>
      <w:r w:rsidR="00FC56BF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FC56BF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.202</w:t>
      </w:r>
      <w:r w:rsidR="00822C37">
        <w:rPr>
          <w:sz w:val="22"/>
          <w:szCs w:val="22"/>
        </w:rPr>
        <w:t>3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7F479C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4B5">
        <w:rPr>
          <w:sz w:val="22"/>
          <w:szCs w:val="22"/>
        </w:rPr>
        <w:t>Č.j</w:t>
      </w:r>
      <w:proofErr w:type="spellEnd"/>
      <w:r w:rsidR="00A574B5">
        <w:rPr>
          <w:sz w:val="22"/>
          <w:szCs w:val="22"/>
        </w:rPr>
        <w:t xml:space="preserve">. </w:t>
      </w:r>
      <w:r w:rsidR="00C03C60">
        <w:rPr>
          <w:sz w:val="22"/>
          <w:szCs w:val="22"/>
        </w:rPr>
        <w:t>73</w:t>
      </w:r>
      <w:r w:rsidR="00673B12">
        <w:rPr>
          <w:sz w:val="22"/>
          <w:szCs w:val="22"/>
        </w:rPr>
        <w:t>12</w:t>
      </w:r>
      <w:r w:rsidR="00A574B5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="00C03C60">
        <w:rPr>
          <w:sz w:val="22"/>
          <w:szCs w:val="22"/>
        </w:rPr>
        <w:t xml:space="preserve">– </w:t>
      </w:r>
      <w:r w:rsidR="00673B12">
        <w:rPr>
          <w:sz w:val="22"/>
          <w:szCs w:val="22"/>
        </w:rPr>
        <w:t xml:space="preserve">Kúpele Sliač </w:t>
      </w:r>
      <w:proofErr w:type="spellStart"/>
      <w:r w:rsidR="00673B12">
        <w:rPr>
          <w:sz w:val="22"/>
          <w:szCs w:val="22"/>
        </w:rPr>
        <w:t>a.s</w:t>
      </w:r>
      <w:proofErr w:type="spellEnd"/>
      <w:r w:rsidR="00673B12">
        <w:rPr>
          <w:sz w:val="22"/>
          <w:szCs w:val="22"/>
        </w:rPr>
        <w:t>.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673B12" w:rsidRPr="00691ACE" w:rsidRDefault="00673B12" w:rsidP="00673B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91ACE">
        <w:rPr>
          <w:rFonts w:asciiTheme="minorHAnsi" w:hAnsiTheme="minorHAnsi" w:cstheme="minorHAnsi"/>
        </w:rPr>
        <w:t xml:space="preserve">Žiadosť o vydanie súhlasu </w:t>
      </w:r>
      <w:r w:rsidRPr="00691ACE">
        <w:rPr>
          <w:rFonts w:asciiTheme="minorHAnsi" w:eastAsiaTheme="minorHAnsi" w:hAnsiTheme="minorHAnsi" w:cstheme="minorHAnsi"/>
          <w:lang w:eastAsia="en-US"/>
        </w:rPr>
        <w:t>na údržbu zelene v kúpeľnom parku Sliač. Práce budú obsahovať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91ACE">
        <w:rPr>
          <w:rFonts w:asciiTheme="minorHAnsi" w:eastAsiaTheme="minorHAnsi" w:hAnsiTheme="minorHAnsi" w:cstheme="minorHAnsi"/>
          <w:lang w:eastAsia="en-US"/>
        </w:rPr>
        <w:t>odstránenie nežiadúcich plošných nárastov drevín hr</w:t>
      </w:r>
      <w:r>
        <w:rPr>
          <w:rFonts w:asciiTheme="minorHAnsi" w:eastAsiaTheme="minorHAnsi" w:hAnsiTheme="minorHAnsi" w:cstheme="minorHAnsi"/>
          <w:lang w:eastAsia="en-US"/>
        </w:rPr>
        <w:t xml:space="preserve">úbky do 10 cm a zmladenie krov. </w:t>
      </w:r>
      <w:r w:rsidRPr="00691ACE">
        <w:rPr>
          <w:rFonts w:asciiTheme="minorHAnsi" w:eastAsiaTheme="minorHAnsi" w:hAnsiTheme="minorHAnsi" w:cstheme="minorHAnsi"/>
          <w:lang w:eastAsia="en-US"/>
        </w:rPr>
        <w:t>Súčasne sa odstránia nebezpečné a zdravie ohrozujúce drevin</w:t>
      </w:r>
      <w:r>
        <w:rPr>
          <w:rFonts w:asciiTheme="minorHAnsi" w:eastAsiaTheme="minorHAnsi" w:hAnsiTheme="minorHAnsi" w:cstheme="minorHAnsi"/>
          <w:lang w:eastAsia="en-US"/>
        </w:rPr>
        <w:t xml:space="preserve">y v areáli. V rámci údržby budú </w:t>
      </w:r>
      <w:r w:rsidRPr="00691ACE">
        <w:rPr>
          <w:rFonts w:asciiTheme="minorHAnsi" w:eastAsiaTheme="minorHAnsi" w:hAnsiTheme="minorHAnsi" w:cstheme="minorHAnsi"/>
          <w:lang w:eastAsia="en-US"/>
        </w:rPr>
        <w:t>realizované len nevyhnuté činnosti, ktoré nenarušia charakt</w:t>
      </w:r>
      <w:r>
        <w:rPr>
          <w:rFonts w:asciiTheme="minorHAnsi" w:eastAsiaTheme="minorHAnsi" w:hAnsiTheme="minorHAnsi" w:cstheme="minorHAnsi"/>
          <w:lang w:eastAsia="en-US"/>
        </w:rPr>
        <w:t xml:space="preserve">er ani koncepciu historického </w:t>
      </w:r>
      <w:r w:rsidRPr="00691ACE">
        <w:rPr>
          <w:rFonts w:asciiTheme="minorHAnsi" w:eastAsiaTheme="minorHAnsi" w:hAnsiTheme="minorHAnsi" w:cstheme="minorHAnsi"/>
          <w:lang w:eastAsia="en-US"/>
        </w:rPr>
        <w:t>parku, práve naopak, budú základom pre jeho obnovu.</w:t>
      </w:r>
    </w:p>
    <w:p w:rsidR="00A15D20" w:rsidRDefault="00A15D20" w:rsidP="00A15D20">
      <w:pPr>
        <w:jc w:val="both"/>
      </w:pPr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473D2"/>
    <w:rsid w:val="001B2FF5"/>
    <w:rsid w:val="001C41CB"/>
    <w:rsid w:val="001F621E"/>
    <w:rsid w:val="002345EF"/>
    <w:rsid w:val="00267B6D"/>
    <w:rsid w:val="00282464"/>
    <w:rsid w:val="00317F94"/>
    <w:rsid w:val="003759FE"/>
    <w:rsid w:val="00376B1A"/>
    <w:rsid w:val="00415133"/>
    <w:rsid w:val="004D3375"/>
    <w:rsid w:val="004E35D3"/>
    <w:rsid w:val="00536109"/>
    <w:rsid w:val="005A5AB1"/>
    <w:rsid w:val="006429B0"/>
    <w:rsid w:val="006464B0"/>
    <w:rsid w:val="00673B12"/>
    <w:rsid w:val="006C6667"/>
    <w:rsid w:val="007F479C"/>
    <w:rsid w:val="00822C37"/>
    <w:rsid w:val="00945F57"/>
    <w:rsid w:val="009463BE"/>
    <w:rsid w:val="00A15D20"/>
    <w:rsid w:val="00A32606"/>
    <w:rsid w:val="00A574B5"/>
    <w:rsid w:val="00A774DD"/>
    <w:rsid w:val="00AC71FC"/>
    <w:rsid w:val="00AD2279"/>
    <w:rsid w:val="00B22A27"/>
    <w:rsid w:val="00BD6B9B"/>
    <w:rsid w:val="00C03C60"/>
    <w:rsid w:val="00C27347"/>
    <w:rsid w:val="00C75FB4"/>
    <w:rsid w:val="00CE0CDE"/>
    <w:rsid w:val="00D00241"/>
    <w:rsid w:val="00DA4FD7"/>
    <w:rsid w:val="00DE113E"/>
    <w:rsid w:val="00E4492E"/>
    <w:rsid w:val="00F0262D"/>
    <w:rsid w:val="00F4461E"/>
    <w:rsid w:val="00FA2657"/>
    <w:rsid w:val="00F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4</cp:revision>
  <dcterms:created xsi:type="dcterms:W3CDTF">2023-08-25T07:13:00Z</dcterms:created>
  <dcterms:modified xsi:type="dcterms:W3CDTF">2023-08-25T07:21:00Z</dcterms:modified>
</cp:coreProperties>
</file>